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A64" w:rsidRDefault="009D049A">
      <w:pPr>
        <w:rPr>
          <w:b/>
        </w:rPr>
      </w:pPr>
      <w:r>
        <w:rPr>
          <w:b/>
        </w:rPr>
        <w:t>Film Annotation #10</w:t>
      </w:r>
    </w:p>
    <w:p w:rsidR="009D049A" w:rsidRDefault="00C14A49" w:rsidP="009D049A">
      <w:pPr>
        <w:pStyle w:val="ListParagraph"/>
        <w:numPr>
          <w:ilvl w:val="0"/>
          <w:numId w:val="1"/>
        </w:numPr>
      </w:pPr>
      <w:r>
        <w:rPr>
          <w:i/>
        </w:rPr>
        <w:t>Unearthed:</w:t>
      </w:r>
      <w:r w:rsidR="006556F5">
        <w:rPr>
          <w:i/>
        </w:rPr>
        <w:t xml:space="preserve"> The Fracking Façade; </w:t>
      </w:r>
      <w:proofErr w:type="spellStart"/>
      <w:r w:rsidR="00651DFA">
        <w:t>Jolynn</w:t>
      </w:r>
      <w:proofErr w:type="spellEnd"/>
      <w:r w:rsidR="00651DFA">
        <w:t xml:space="preserve"> </w:t>
      </w:r>
      <w:proofErr w:type="spellStart"/>
      <w:r w:rsidR="00651DFA">
        <w:t>Minnaar</w:t>
      </w:r>
      <w:proofErr w:type="spellEnd"/>
      <w:r w:rsidR="00651DFA">
        <w:t>, 2012</w:t>
      </w:r>
      <w:r w:rsidR="009D049A">
        <w:t xml:space="preserve"> </w:t>
      </w:r>
    </w:p>
    <w:p w:rsidR="00651DFA" w:rsidRDefault="00837DF4" w:rsidP="009D049A">
      <w:pPr>
        <w:pStyle w:val="ListParagraph"/>
        <w:numPr>
          <w:ilvl w:val="0"/>
          <w:numId w:val="1"/>
        </w:numPr>
      </w:pPr>
      <w:r>
        <w:t xml:space="preserve">The fracking industry claims that “with a history of 60 years, after nearly a million wells drilled, there are no documented cases that hydraulic fracturing has led to the contamination of groundwater”.  But there is substantial </w:t>
      </w:r>
      <w:r w:rsidR="002477A4">
        <w:t>evidence to the contrary, demonstrated by various people in the film who feel sick, their drinking water is physically brown from contamination, yet they cannot make a stand against the industry.</w:t>
      </w:r>
    </w:p>
    <w:p w:rsidR="00FF292A" w:rsidRDefault="00FF292A" w:rsidP="009D049A">
      <w:pPr>
        <w:pStyle w:val="ListParagraph"/>
        <w:numPr>
          <w:ilvl w:val="0"/>
          <w:numId w:val="1"/>
        </w:numPr>
      </w:pPr>
      <w:r>
        <w:t xml:space="preserve">The film interviews many experts on the subject of fracking, including historians that take apart the above statement, saying that fracking as we know it has only existed for 10 years, and in those 10 years there have been physical changes to environments and health that did not exist before the fracking was undertaken.  </w:t>
      </w:r>
    </w:p>
    <w:p w:rsidR="00FF292A" w:rsidRDefault="00FF292A" w:rsidP="009D049A">
      <w:pPr>
        <w:pStyle w:val="ListParagraph"/>
        <w:numPr>
          <w:ilvl w:val="0"/>
          <w:numId w:val="1"/>
        </w:numPr>
      </w:pPr>
      <w:r>
        <w:t>Political, legal, economic, organizational, behavioral</w:t>
      </w:r>
    </w:p>
    <w:p w:rsidR="00FF292A" w:rsidRDefault="00D80D1B" w:rsidP="009D049A">
      <w:pPr>
        <w:pStyle w:val="ListParagraph"/>
        <w:numPr>
          <w:ilvl w:val="0"/>
          <w:numId w:val="1"/>
        </w:numPr>
      </w:pPr>
      <w:r>
        <w:t xml:space="preserve">I knew that the US oil &amp; gas industry was exempt from some environmental laws, but I was not aware that they were exempt from the Clean Water, Safe Drinking Water, and Clean Air Acts, the Toxic Release Inventory Act and Superfund.  </w:t>
      </w:r>
    </w:p>
    <w:p w:rsidR="00D80D1B" w:rsidRDefault="00D80D1B" w:rsidP="009D049A">
      <w:pPr>
        <w:pStyle w:val="ListParagraph"/>
        <w:numPr>
          <w:ilvl w:val="0"/>
          <w:numId w:val="1"/>
        </w:numPr>
      </w:pPr>
      <w:r>
        <w:t>I was most disturbed by the amount of legislation that the oil &amp; gas industry is able to blatantly ignore, but fracking is not as emotional an issue as it may be to other probably because I live in an area where there is no fracking, so I’ve never had reason to fear my own drinking water.</w:t>
      </w:r>
    </w:p>
    <w:p w:rsidR="00D80D1B" w:rsidRDefault="00D80D1B" w:rsidP="009D049A">
      <w:pPr>
        <w:pStyle w:val="ListParagraph"/>
        <w:numPr>
          <w:ilvl w:val="0"/>
          <w:numId w:val="1"/>
        </w:numPr>
      </w:pPr>
      <w:r>
        <w:t>The film relies more on science, aiming to disprove the statement in question 2</w:t>
      </w:r>
    </w:p>
    <w:p w:rsidR="00D80D1B" w:rsidRDefault="00652E2F" w:rsidP="009D049A">
      <w:pPr>
        <w:pStyle w:val="ListParagraph"/>
        <w:numPr>
          <w:ilvl w:val="0"/>
          <w:numId w:val="1"/>
        </w:numPr>
      </w:pPr>
      <w:r>
        <w:t>The film suggests to the viewer to oppose any fracking attempts and educate oneself on the danger and consequences of fracking.</w:t>
      </w:r>
    </w:p>
    <w:p w:rsidR="00652E2F" w:rsidRDefault="00652E2F" w:rsidP="009D049A">
      <w:pPr>
        <w:pStyle w:val="ListParagraph"/>
        <w:numPr>
          <w:ilvl w:val="0"/>
          <w:numId w:val="1"/>
        </w:numPr>
      </w:pPr>
      <w:r>
        <w:t>An unmentioned action may be to continue to take legal action against the industry, but the thousands of failed attempts show that this is a very difficult take to sustain</w:t>
      </w:r>
    </w:p>
    <w:p w:rsidR="00652E2F" w:rsidRPr="009D049A" w:rsidRDefault="00652E2F" w:rsidP="009D049A">
      <w:pPr>
        <w:pStyle w:val="ListParagraph"/>
        <w:numPr>
          <w:ilvl w:val="0"/>
          <w:numId w:val="1"/>
        </w:numPr>
      </w:pPr>
      <w:r>
        <w:t>The target audience would be anyone who is either living in an area where there is fracking or living in an area where there may be fracking in the future</w:t>
      </w:r>
      <w:bookmarkStart w:id="0" w:name="_GoBack"/>
      <w:bookmarkEnd w:id="0"/>
    </w:p>
    <w:sectPr w:rsidR="00652E2F" w:rsidRPr="009D049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332" w:rsidRDefault="00EF1332" w:rsidP="009D049A">
      <w:pPr>
        <w:spacing w:after="0" w:line="240" w:lineRule="auto"/>
      </w:pPr>
      <w:r>
        <w:separator/>
      </w:r>
    </w:p>
  </w:endnote>
  <w:endnote w:type="continuationSeparator" w:id="0">
    <w:p w:rsidR="00EF1332" w:rsidRDefault="00EF1332" w:rsidP="009D0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332" w:rsidRDefault="00EF1332" w:rsidP="009D049A">
      <w:pPr>
        <w:spacing w:after="0" w:line="240" w:lineRule="auto"/>
      </w:pPr>
      <w:r>
        <w:separator/>
      </w:r>
    </w:p>
  </w:footnote>
  <w:footnote w:type="continuationSeparator" w:id="0">
    <w:p w:rsidR="00EF1332" w:rsidRDefault="00EF1332" w:rsidP="009D04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49A" w:rsidRPr="009D049A" w:rsidRDefault="009D049A">
    <w:pPr>
      <w:pStyle w:val="Header"/>
      <w:rPr>
        <w:i/>
      </w:rPr>
    </w:pPr>
    <w:r>
      <w:t>Shelby Stromerson</w:t>
    </w:r>
    <w:r>
      <w:tab/>
    </w:r>
    <w:r>
      <w:tab/>
    </w:r>
    <w:r w:rsidR="00C14A49">
      <w:rPr>
        <w:i/>
      </w:rPr>
      <w:t>Unearthed: The Fracking Façade</w:t>
    </w:r>
  </w:p>
  <w:p w:rsidR="009D049A" w:rsidRDefault="009D049A">
    <w:pPr>
      <w:pStyle w:val="Header"/>
    </w:pPr>
    <w:r>
      <w:t>Sustainability Problems</w:t>
    </w:r>
    <w:r>
      <w:tab/>
    </w:r>
    <w:r>
      <w:tab/>
      <w:t>Word Count:</w:t>
    </w:r>
    <w:r w:rsidR="001E33AC">
      <w:t xml:space="preserve"> 340</w:t>
    </w:r>
    <w:r>
      <w:t xml:space="preserve"> </w:t>
    </w:r>
  </w:p>
  <w:p w:rsidR="009D049A" w:rsidRDefault="009D049A">
    <w:pPr>
      <w:pStyle w:val="Header"/>
    </w:pPr>
    <w:r>
      <w:t>Film Annotation #10</w:t>
    </w:r>
  </w:p>
  <w:p w:rsidR="009D049A" w:rsidRDefault="009D0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E3E88"/>
    <w:multiLevelType w:val="hybridMultilevel"/>
    <w:tmpl w:val="69CE5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49A"/>
    <w:rsid w:val="001E33AC"/>
    <w:rsid w:val="002477A4"/>
    <w:rsid w:val="00651DFA"/>
    <w:rsid w:val="00652E2F"/>
    <w:rsid w:val="006556F5"/>
    <w:rsid w:val="00837DF4"/>
    <w:rsid w:val="009D049A"/>
    <w:rsid w:val="00C14A49"/>
    <w:rsid w:val="00D80D1B"/>
    <w:rsid w:val="00EC0A64"/>
    <w:rsid w:val="00EF1332"/>
    <w:rsid w:val="00FF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49A"/>
  </w:style>
  <w:style w:type="paragraph" w:styleId="Footer">
    <w:name w:val="footer"/>
    <w:basedOn w:val="Normal"/>
    <w:link w:val="FooterChar"/>
    <w:uiPriority w:val="99"/>
    <w:unhideWhenUsed/>
    <w:rsid w:val="009D0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49A"/>
  </w:style>
  <w:style w:type="paragraph" w:styleId="BalloonText">
    <w:name w:val="Balloon Text"/>
    <w:basedOn w:val="Normal"/>
    <w:link w:val="BalloonTextChar"/>
    <w:uiPriority w:val="99"/>
    <w:semiHidden/>
    <w:unhideWhenUsed/>
    <w:rsid w:val="009D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49A"/>
    <w:rPr>
      <w:rFonts w:ascii="Tahoma" w:hAnsi="Tahoma" w:cs="Tahoma"/>
      <w:sz w:val="16"/>
      <w:szCs w:val="16"/>
    </w:rPr>
  </w:style>
  <w:style w:type="paragraph" w:styleId="ListParagraph">
    <w:name w:val="List Paragraph"/>
    <w:basedOn w:val="Normal"/>
    <w:uiPriority w:val="34"/>
    <w:qFormat/>
    <w:rsid w:val="009D04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49A"/>
  </w:style>
  <w:style w:type="paragraph" w:styleId="Footer">
    <w:name w:val="footer"/>
    <w:basedOn w:val="Normal"/>
    <w:link w:val="FooterChar"/>
    <w:uiPriority w:val="99"/>
    <w:unhideWhenUsed/>
    <w:rsid w:val="009D0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49A"/>
  </w:style>
  <w:style w:type="paragraph" w:styleId="BalloonText">
    <w:name w:val="Balloon Text"/>
    <w:basedOn w:val="Normal"/>
    <w:link w:val="BalloonTextChar"/>
    <w:uiPriority w:val="99"/>
    <w:semiHidden/>
    <w:unhideWhenUsed/>
    <w:rsid w:val="009D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49A"/>
    <w:rPr>
      <w:rFonts w:ascii="Tahoma" w:hAnsi="Tahoma" w:cs="Tahoma"/>
      <w:sz w:val="16"/>
      <w:szCs w:val="16"/>
    </w:rPr>
  </w:style>
  <w:style w:type="paragraph" w:styleId="ListParagraph">
    <w:name w:val="List Paragraph"/>
    <w:basedOn w:val="Normal"/>
    <w:uiPriority w:val="34"/>
    <w:qFormat/>
    <w:rsid w:val="009D04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2014-11-27T16:00:00Z</dcterms:created>
  <dcterms:modified xsi:type="dcterms:W3CDTF">2014-11-27T19:26:00Z</dcterms:modified>
</cp:coreProperties>
</file>